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przebijają szklany sufit – start programu Jump to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Symfonia i Fundacja IT Girls uruchomiły kolejną wspólną inicjatywę, której celem jest wsparcie kobiet w branży IT. Program Jump to IT wystartował z misją przekazywania wiedzy i doświadczenia młodym kobietom, które stoją u progu kariery zawodowej w technologii. Rozpoczęta w sierpniu akcja potrwa do połowy października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oferuje wsparcie mentoringowe, w którym ekspertki i eksperci Symfonii – producenta oprogramowania dla biznesu – służą wiedzą i doświadczeniem młodym kobietom wyłonionym w rekrutacji przeprowadzonej przez Fundację IT Girls. Uczestniczki programu Jump to IT przez dwa miesiące będą miały dostęp do zindywidualizowanych porad i wskazówek, co ułatwi im skuteczne przebicie się na rynku pracy. Według danych Eurostatu w Polsce udział kobiet pracujących w sektorze ICT wynosi 15,5 proc. Stereotypy, szklany sufit i brak wiary w sukces powstrzymują je przed podjęciem i rozwijaniem kariery w tej branży. Organizatorzy programu Jump to IT stawiają sobie za cel walkę z tymi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firmą technologiczną, w której blisko połowę pracowników stanowią kobiety. Ich aktywność w świecie IT jest dla nas naturalna. Dlatego także Fundacja Symfonii stawia sobie za cel dbanie o wyrównane szanse na karierę, niezależne od płci. Zawsze chętnie i aktywnie inicjujemy działania, które wspierają kobiety w branży technologicznej. Rozpoczynając program mentoringowy dajemy uczestniczkom szansę na trenowanie nie tylko umiejętności technicznych, ale i miękkich, które są kluczowe w rozwoju każdej kariery</w:t>
      </w:r>
      <w:r>
        <w:rPr>
          <w:rFonts w:ascii="calibri" w:hAnsi="calibri" w:eastAsia="calibri" w:cs="calibri"/>
          <w:sz w:val="24"/>
          <w:szCs w:val="24"/>
        </w:rPr>
        <w:t xml:space="preserve"> – mówi Małgorzata Ściślak, dyrektorka ds. sprzedaży w Symfonii i członkini zarządu Fundacji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Jump to IT utworzono osiem par mentor-mentee, które wspólnie odbędą podróż do świata technologii. Grupa przewodników jest wyrównana pod względem płci – uczestniczkami zaopiekują się cztery mentorki i czterech mentorów. Cykl spotkań w ramach programu odbędzie się zarówno stacjonarnie, jak i online, aby każda uczestniczka mogła dostosować tryb zdobywania doświadczeń do swoich potrzeb. Spotkania potrwają od 19 sierpnia do 21 października 2024 roku i obejmą różnorodne tematy technologiczne i biznesowe, które pomogą uczestniczkom w nabraniu pewności siebie oraz zdobyciu praktycznych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 kobiet wchodzących na rynek IT są zróżnicowane. Chcą zdobywać wiedzę technologiczną, ale też zwiększać swoje kompetencje w rozmaitych miękkich obszarach. Udział w programie mentoringowym pozwoli im otrzymać spersonalizowane, dobrane do ich potrzeb wsparcie. Kontynuujemy partnerską współpracę z Symfonią, dając podopiecznym fundacji szansę na zdobywanie wiedzy od doświadczonych pracowników i pracowniczek. Z bezpośrednich, indywidualnych kontaktów z ekspertami i ekspertkami młode adeptki IT mogą wynieść najwięcej korzyści </w:t>
      </w:r>
      <w:r>
        <w:rPr>
          <w:rFonts w:ascii="calibri" w:hAnsi="calibri" w:eastAsia="calibri" w:cs="calibri"/>
          <w:sz w:val="24"/>
          <w:szCs w:val="24"/>
        </w:rPr>
        <w:t xml:space="preserve">– zauważa Wioletta Klimczak, prezeska Fundacji IT Girls.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roku, Fundacja Symfonii i Fundacja IT Girls z sukcesem zorganizowały warsztaty Akademia Mocy, w których uczestniczyły dziewczyny w wieku od 16 do 19 lat, zainteresowane karierą w dziedzinie technologii. Dało to solidny fundament dla bieżących działań w ramach programu Jump to IT. Kluczowymi celami są udzielenie spersonalizowanego wsparcia, inspiracja i zachęta do dalszego rozwoju dla najbardziej ambitnych, młodych kobiet. Wszystkie podejmowane działania wpisują się w misję Symfonii, jaką jest wzmacnianie pozycji kobiet 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Szymańska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magdalena.szymanska@symfonia.pl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– agencja komunikacji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Katarzyna.kopka@mondaygroup.pl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Wioletta Klimczak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IT Girls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wiola.klimczak@itgirls.org.pl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Symfonii: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od blisko 30 lat jest partnerem technologicznym polskich małych i średnich przedsiębiorstw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procesie cyfryzacji. Specjalizuje się w tworzeniu systemów ERP, które automatyzują pracę w obszarach: finanse i księgowość, kadry, płace i HR, zarządzanie sprzedażą, prowadzenie magazynu, zarządzanie produkcją, elektroniczny obieg dokumentów, a także analizę danych. Dopasowuje swoje rozwiązania do indywidualnych potrzeb biznesu, najnowszych trendów i zmieniającego się otoczenia prawnego, pozwalając firmom optymalizować koszty, zwiększać sprzedaż oraz usprawniać procesy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Fundacji Symfonii firma realizuje politykę społecznej odpowiedzialności, konsekwentnie wspierając przedsiębiorczość wśród kobiet oraz rozwijając edukację w obszarze STEM wśród dziewcząt. Symfonia, koncentrując się na ludziach, inicjuje zmiany wpisujące się w ekologiczną odpowiedzialność. Poprzez promowanie cyfryzacji i digitalizacji obiegu dokumentów, stawiamy na praktyki ograniczające negatywny wpływ na środowisko naturalne, dążąc do bardziej zrównoważonego modelu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 to międzynarodowa organizacja, która realizuje strategię rozwoju w Europie Środkowo-Wschodniej poprzez wzrost organiczny i akwizycje na rynku polskim m.in.: Reset2.pl, Cloud Planet S.A., Skanuj.to, HRTec, eDokumenty, i rumuńskim: Softeh Plus. Obecnie w skład Grupy Symfonia wchodzą spółki: Symfonia, HRTec, moreBIT i Softeh Plus. Pozostałe z zakupionych firm zostały zintegrowane ze spółką Symfonia, zwiększając tym samym technologiczny i ekspercki potencjał firmy. Grupę wspiera dwóch strategicznych inwestorów: fundusz globalny, z korzeniami w Dolinie Krzemowej - Accel-KKR oraz fundusz MidEuropa specjalizujący się w obszarze CEE. Z rozwiązań Grupy Symfonia korzysta ponad 55 tysięcy mikro, małych i średnich firm oraz biur rachunkowych w Polsce i Rumunii.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www.symfonia.pl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IT Girls</w:t>
      </w:r>
      <w:r>
        <w:rPr>
          <w:rFonts w:ascii="calibri" w:hAnsi="calibri" w:eastAsia="calibri" w:cs="calibri"/>
          <w:sz w:val="24"/>
          <w:szCs w:val="24"/>
        </w:rPr>
        <w:t xml:space="preserve"> to organizacja, która wspiera, zrzesza i edukuje dzieci, młodzież oraz kobiety zainteresowane pracą w zawodach technologicznych, w szczególności informatycznych. Założycielkami są dwie siostry - Adrianna i Wioletta Klimczak. Obie skończyły Informatykę na Politechnice Warszawskiej oraz aktywnie pracują w zawodzie. Podczas studiów dostrzegły jak niewiele kobiet pracuje i studiuje na kierunkach związanych z nowymi technologiami. Ich zdaniem jedyną szansą na poprawę tych statystyk jest zaczęcie pracy z dziećmi już od najmłodszych lat. Tak by były one wychowywane w przekonaniu, że żaden zawód nie ma płci i że mogą one zostać kim tylko sobie wymarzą. Mając to na względzie, fundacja kieruje swoje działania głównie do dzieci i młodzieży chcąc pomóc im w rozwinięciu skrzydeł. Co ważne, w swych działaniach nie wykluczają chłopców. Są oni zawsze mile widziani na warsztatach fundacji.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_symfonia.biuroprasowe.pl/word/?hash=4d5babea4e2751e144c23404d4281e22&amp;id=209490&amp;typ=eprmailto:magdalena.szymanska@symfonia.pl" TargetMode="External"/><Relationship Id="rId8" Type="http://schemas.openxmlformats.org/officeDocument/2006/relationships/hyperlink" Target="http://grupa_symfonia.biuroprasowe.pl/word/?hash=4d5babea4e2751e144c23404d4281e22&amp;id=209490&amp;typ=eprmailto:Katarzyna.kopka@mondaygroup.pl" TargetMode="External"/><Relationship Id="rId9" Type="http://schemas.openxmlformats.org/officeDocument/2006/relationships/hyperlink" Target="https://mondaypr.sharepoint.com/sites/UdzialyWspolne/Udziay%20Wsplne/Serwer/BAZA%20WIEDZY,%20INSTRUKCJE/Logo%20monday,%20ksi%C4%99ga%20znaku,%20szablony,%20papier%20firmowy/papier%20firmowy/www.symfonia.pl" TargetMode="External"/><Relationship Id="rId10" Type="http://schemas.openxmlformats.org/officeDocument/2006/relationships/hyperlink" Target="https://www.facebook.com/symfonia.oprogramowanie/" TargetMode="External"/><Relationship Id="rId11" Type="http://schemas.openxmlformats.org/officeDocument/2006/relationships/hyperlink" Target="https://www.linkedin.com/company/symfonia-oprogram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2025-12-03T13:25:11+01:00</dcterms:created>
  <dcterms:modified xsi:type="dcterms:W3CDTF">2025-12-03T13:25:11+01:00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